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41DF7F45"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F74BA9">
        <w:rPr>
          <w:rFonts w:ascii="Times New Roman" w:hAnsi="Times New Roman" w:cs="Times New Roman"/>
          <w:b/>
          <w:sz w:val="44"/>
          <w:szCs w:val="44"/>
        </w:rPr>
        <w:t>3</w:t>
      </w:r>
      <w:r w:rsidR="00127298">
        <w:rPr>
          <w:rFonts w:ascii="Times New Roman" w:hAnsi="Times New Roman" w:cs="Times New Roman"/>
          <w:b/>
          <w:sz w:val="44"/>
          <w:szCs w:val="44"/>
        </w:rPr>
        <w:t>1</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55B5EC91"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w:t>
      </w:r>
      <w:r w:rsidR="00977310">
        <w:rPr>
          <w:rFonts w:ascii="Times New Roman" w:hAnsi="Times New Roman" w:cs="Times New Roman"/>
          <w:sz w:val="28"/>
          <w:szCs w:val="28"/>
        </w:rPr>
        <w:t>Tiếp tục thực hiện công tác tuyên truyền phòng chống dịch Covid – 19. Nắm bắt tình hình dịch bệnh kịp thời để có điều chỉnh trong công tác tổ chức dạy học. Điều tra F0 và người tiếp xúc gần f0 để hỗ trợ dạy học trực tuyến. Thống kê báo cáo hằng ngày theo quy định</w:t>
      </w:r>
      <w:r w:rsidR="00876D44">
        <w:rPr>
          <w:rFonts w:ascii="Times New Roman" w:hAnsi="Times New Roman" w:cs="Times New Roman"/>
          <w:sz w:val="28"/>
          <w:szCs w:val="28"/>
        </w:rPr>
        <w:t>.</w:t>
      </w:r>
    </w:p>
    <w:p w14:paraId="0A861404" w14:textId="07FC5923" w:rsidR="008378C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C46ED" w:rsidRPr="00977310">
        <w:rPr>
          <w:rFonts w:ascii="Times New Roman" w:hAnsi="Times New Roman" w:cs="Times New Roman"/>
          <w:color w:val="FF0000"/>
          <w:sz w:val="28"/>
          <w:szCs w:val="28"/>
        </w:rPr>
        <w:t>Thực hiện thu các khoản đóng góp học kỳ</w:t>
      </w:r>
      <w:r>
        <w:rPr>
          <w:rFonts w:ascii="Times New Roman" w:hAnsi="Times New Roman" w:cs="Times New Roman"/>
          <w:color w:val="FF0000"/>
          <w:sz w:val="28"/>
          <w:szCs w:val="28"/>
        </w:rPr>
        <w:t xml:space="preserve"> 2 và hoàn thành trong tháng</w:t>
      </w:r>
    </w:p>
    <w:p w14:paraId="28E78DDD" w14:textId="184F6E3A" w:rsidR="00412D44" w:rsidRDefault="00412D44"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Giáo viên chủ nhiệm khối 11 thông báo cho học sinh có tên trong danh sách khảo sát Pisa đã được chọn ngẫu nhiên, nghiên cứu video hướng dẫn theo đường link. Theo dõi lịch để thực hiện khảo sát.</w:t>
      </w:r>
    </w:p>
    <w:p w14:paraId="55333EBB" w14:textId="64172A4E" w:rsidR="00977310" w:rsidRPr="0097731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Giáo viên chủ nhiệm khối 12 cho học sinh đăng ký môn, tiết/môn ôn thi tốt nghiệp THPT giai đoạn 2 (tối thiểu 16 tiết/ học sinh). Dự kiến tổ chức sau khi hoàn thành kiểm tra cuối kỳ cho đến hết tháng 6.</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1F271AF3"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Thực hiện chương trình học k</w:t>
      </w:r>
      <w:bookmarkStart w:id="0" w:name="_GoBack"/>
      <w:bookmarkEnd w:id="0"/>
      <w:r w:rsidRPr="00FF5604">
        <w:rPr>
          <w:rFonts w:ascii="Times New Roman" w:hAnsi="Times New Roman" w:cs="Times New Roman"/>
          <w:b/>
          <w:bCs/>
          <w:sz w:val="28"/>
          <w:szCs w:val="28"/>
        </w:rPr>
        <w:t xml:space="preserve">ỳ 2 </w:t>
      </w:r>
      <w:r w:rsidR="003F525C" w:rsidRPr="00FF5604">
        <w:rPr>
          <w:rFonts w:ascii="Times New Roman" w:hAnsi="Times New Roman" w:cs="Times New Roman"/>
          <w:b/>
          <w:bCs/>
          <w:sz w:val="28"/>
          <w:szCs w:val="28"/>
        </w:rPr>
        <w:t xml:space="preserve">tuần học </w:t>
      </w:r>
      <w:r w:rsidR="00977310">
        <w:rPr>
          <w:rFonts w:ascii="Times New Roman" w:hAnsi="Times New Roman" w:cs="Times New Roman"/>
          <w:b/>
          <w:bCs/>
          <w:sz w:val="28"/>
          <w:szCs w:val="28"/>
        </w:rPr>
        <w:t>31</w:t>
      </w:r>
      <w:r w:rsidR="00BC46ED">
        <w:rPr>
          <w:rFonts w:ascii="Times New Roman" w:hAnsi="Times New Roman" w:cs="Times New Roman"/>
          <w:b/>
          <w:bCs/>
          <w:sz w:val="28"/>
          <w:szCs w:val="28"/>
        </w:rPr>
        <w:t xml:space="preserve">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Modun 9 </w:t>
      </w:r>
      <w:r w:rsidRPr="00BC46ED">
        <w:rPr>
          <w:rFonts w:ascii="Times New Roman" w:hAnsi="Times New Roman" w:cs="Times New Roman"/>
          <w:bCs/>
          <w:sz w:val="28"/>
          <w:szCs w:val="28"/>
        </w:rPr>
        <w:t>và hoàn thành đúng kế hoạch.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3E62C704"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A16535">
        <w:rPr>
          <w:rFonts w:ascii="Times New Roman" w:hAnsi="Times New Roman" w:cs="Times New Roman"/>
          <w:bCs/>
          <w:sz w:val="28"/>
          <w:szCs w:val="28"/>
        </w:rPr>
        <w:t xml:space="preserve"> </w:t>
      </w:r>
      <w:r w:rsidR="00A16535" w:rsidRPr="00A16535">
        <w:rPr>
          <w:rFonts w:ascii="Times New Roman" w:hAnsi="Times New Roman" w:cs="Times New Roman"/>
          <w:bCs/>
          <w:color w:val="FF0000"/>
          <w:sz w:val="28"/>
          <w:szCs w:val="28"/>
        </w:rPr>
        <w:t>Cập nhật điểm kịp thời lên hệ thống Smast.</w:t>
      </w:r>
    </w:p>
    <w:p w14:paraId="06D776A8" w14:textId="77777777" w:rsidR="006D22DD" w:rsidRPr="006D22DD" w:rsidRDefault="00977310" w:rsidP="003F525C">
      <w:pPr>
        <w:spacing w:after="0" w:line="240" w:lineRule="auto"/>
        <w:ind w:firstLine="720"/>
        <w:jc w:val="both"/>
        <w:rPr>
          <w:rFonts w:ascii="Times New Roman" w:hAnsi="Times New Roman" w:cs="Times New Roman"/>
          <w:bCs/>
          <w:color w:val="FF0000"/>
          <w:sz w:val="28"/>
          <w:szCs w:val="28"/>
        </w:rPr>
      </w:pPr>
      <w:r w:rsidRPr="006D22DD">
        <w:rPr>
          <w:rFonts w:ascii="Times New Roman" w:hAnsi="Times New Roman" w:cs="Times New Roman"/>
          <w:bCs/>
          <w:color w:val="FF0000"/>
          <w:sz w:val="28"/>
          <w:szCs w:val="28"/>
        </w:rPr>
        <w:t>- Tổ chuyên môn</w:t>
      </w:r>
      <w:r w:rsidR="006D22DD" w:rsidRPr="006D22DD">
        <w:rPr>
          <w:rFonts w:ascii="Times New Roman" w:hAnsi="Times New Roman" w:cs="Times New Roman"/>
          <w:bCs/>
          <w:color w:val="FF0000"/>
          <w:sz w:val="28"/>
          <w:szCs w:val="28"/>
        </w:rPr>
        <w:t>:</w:t>
      </w:r>
    </w:p>
    <w:p w14:paraId="04DABB40" w14:textId="52E20041" w:rsidR="00977310"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T</w:t>
      </w:r>
      <w:r w:rsidR="00977310">
        <w:rPr>
          <w:rFonts w:ascii="Times New Roman" w:hAnsi="Times New Roman" w:cs="Times New Roman"/>
          <w:bCs/>
          <w:sz w:val="28"/>
          <w:szCs w:val="28"/>
        </w:rPr>
        <w:t xml:space="preserve">ổ chức tập huấn công tác kiểm tra đánh giá theo ma trận và đặc tả ma trận đề. Phân công giáo viên ra đề kiểm tra học kỳ 2 theo cấu trúc ma trận đã tập huấn (đề cuối học kỳ 2: khôi 12: môn Ngữ văn tự luận, các môn: Toán, Lý, Hóa, Sinh, Sử, Địa, GDCD, Tiếng anh100% trắc nghiệm;  khối 10, 11: môn ngữ văn tự luận, </w:t>
      </w:r>
      <w:r>
        <w:rPr>
          <w:rFonts w:ascii="Times New Roman" w:hAnsi="Times New Roman" w:cs="Times New Roman"/>
          <w:bCs/>
          <w:sz w:val="28"/>
          <w:szCs w:val="28"/>
        </w:rPr>
        <w:t xml:space="preserve">các </w:t>
      </w:r>
      <w:r w:rsidR="00977310">
        <w:rPr>
          <w:rFonts w:ascii="Times New Roman" w:hAnsi="Times New Roman" w:cs="Times New Roman"/>
          <w:bCs/>
          <w:sz w:val="28"/>
          <w:szCs w:val="28"/>
        </w:rPr>
        <w:t>môn</w:t>
      </w:r>
      <w:r>
        <w:rPr>
          <w:rFonts w:ascii="Times New Roman" w:hAnsi="Times New Roman" w:cs="Times New Roman"/>
          <w:bCs/>
          <w:sz w:val="28"/>
          <w:szCs w:val="28"/>
        </w:rPr>
        <w:t>:</w:t>
      </w:r>
      <w:r w:rsidR="00977310">
        <w:rPr>
          <w:rFonts w:ascii="Times New Roman" w:hAnsi="Times New Roman" w:cs="Times New Roman"/>
          <w:bCs/>
          <w:sz w:val="28"/>
          <w:szCs w:val="28"/>
        </w:rPr>
        <w:t xml:space="preserve"> Toán, Lý, Hóa, Sinh, Sử, Đị</w:t>
      </w:r>
      <w:r>
        <w:rPr>
          <w:rFonts w:ascii="Times New Roman" w:hAnsi="Times New Roman" w:cs="Times New Roman"/>
          <w:bCs/>
          <w:sz w:val="28"/>
          <w:szCs w:val="28"/>
        </w:rPr>
        <w:t>a, GDCD kết hợp 70% trắc nghiệm và 30% tự luận là câu mức 3 và 4 (câu tự luận đưa vào cuối đề kiểm tra), môn Tiếng anh kết hợp nghe – nói – đọc – viết). Dự kiến lịch kiểm tra cuối kỳ: khối 12: tuần 34. Khối 10, 11 tuần 35.</w:t>
      </w:r>
    </w:p>
    <w:p w14:paraId="71A48018" w14:textId="28BA6DCF"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Phân công ra đề thi thử tốt nghiệp THPT dựa trên cấu trúc đề minh họa 2022. Dự kiến tổ chức thi thử tuần 36. Hoàn thiện kế hoạch ôn thi tốt nghiệp THPT (PPCT). Chuẩn bị cho công tác kiểm tra của Sở.</w:t>
      </w:r>
    </w:p>
    <w:p w14:paraId="3EABA295" w14:textId="0F5F97FD"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Xây dựng chương trình, nội dung kiểm tra lại. Dự kiển tổ chức vào cuối tháng 6. Học sinh thuộc diện kiểm tra lại đăng ký ôn tập. Nhà trường sẽ tổ chức ôn tập từ tuần 36 đến khi tổ chức kiểm tra lại.</w:t>
      </w:r>
    </w:p>
    <w:p w14:paraId="3AFD0A80" w14:textId="073A17FD" w:rsidR="00412D44" w:rsidRPr="00412D44" w:rsidRDefault="00412D44" w:rsidP="003F525C">
      <w:pPr>
        <w:spacing w:after="0" w:line="240" w:lineRule="auto"/>
        <w:ind w:firstLine="720"/>
        <w:jc w:val="both"/>
        <w:rPr>
          <w:rFonts w:ascii="Times New Roman" w:hAnsi="Times New Roman" w:cs="Times New Roman"/>
          <w:bCs/>
          <w:color w:val="FF0000"/>
          <w:sz w:val="28"/>
          <w:szCs w:val="28"/>
        </w:rPr>
      </w:pPr>
      <w:r w:rsidRPr="00412D44">
        <w:rPr>
          <w:rFonts w:ascii="Times New Roman" w:hAnsi="Times New Roman" w:cs="Times New Roman"/>
          <w:bCs/>
          <w:color w:val="FF0000"/>
          <w:sz w:val="28"/>
          <w:szCs w:val="28"/>
        </w:rPr>
        <w:t>- Chuẩn bị cho công tác khảo sát Pisa đối với học sinh lớp 11 theo chương trình quốc gia.</w:t>
      </w:r>
      <w:r>
        <w:rPr>
          <w:rFonts w:ascii="Times New Roman" w:hAnsi="Times New Roman" w:cs="Times New Roman"/>
          <w:bCs/>
          <w:color w:val="FF0000"/>
          <w:sz w:val="28"/>
          <w:szCs w:val="28"/>
        </w:rPr>
        <w:t xml:space="preserve"> Bao gồm cán bộ giáo viên và học sinh đã được chọn.</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lastRenderedPageBreak/>
        <w:t>3. Cơ sở vật chất</w:t>
      </w:r>
    </w:p>
    <w:p w14:paraId="159F156C" w14:textId="65FB3519"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412D44">
        <w:rPr>
          <w:rFonts w:ascii="Times New Roman" w:hAnsi="Times New Roman" w:cs="Times New Roman"/>
          <w:sz w:val="28"/>
          <w:szCs w:val="28"/>
        </w:rPr>
        <w:t>, vệ sinh trường, lớp...</w:t>
      </w:r>
    </w:p>
    <w:p w14:paraId="610FBDC3" w14:textId="1449C270" w:rsidR="00D57271" w:rsidRDefault="00D57271"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Căn cứ chuẩn thiết bị dạy học tối thiểu và hiện trạng của nhà trường để lập hồ sơ bổ sung cơ sở vật chất, trang thiết bị chuẩn bị cho năm học 2022-2023.</w:t>
      </w:r>
    </w:p>
    <w:p w14:paraId="168D6993" w14:textId="609410AE" w:rsidR="00412D44" w:rsidRDefault="00412D44" w:rsidP="00642126">
      <w:pPr>
        <w:spacing w:after="0" w:line="240" w:lineRule="auto"/>
        <w:ind w:firstLine="720"/>
        <w:jc w:val="both"/>
        <w:rPr>
          <w:rFonts w:ascii="Times New Roman" w:hAnsi="Times New Roman" w:cs="Times New Roman"/>
          <w:color w:val="FF0000"/>
          <w:sz w:val="28"/>
          <w:szCs w:val="28"/>
        </w:rPr>
      </w:pP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7574A290" w:rsidR="00063232" w:rsidRPr="002A63C6" w:rsidRDefault="00642126" w:rsidP="00A94335">
            <w:pPr>
              <w:spacing w:after="0" w:line="240" w:lineRule="auto"/>
              <w:jc w:val="center"/>
              <w:rPr>
                <w:rFonts w:ascii="Times New Roman" w:eastAsia="Times New Roman" w:hAnsi="Times New Roman" w:cs="Times New Roman"/>
                <w:color w:val="000000"/>
                <w:sz w:val="24"/>
                <w:szCs w:val="24"/>
              </w:rPr>
            </w:pPr>
            <w:r>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0FCF599B" w:rsidR="00063232" w:rsidRPr="00D25BFD" w:rsidRDefault="00063232" w:rsidP="00412D44">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2DD5">
              <w:rPr>
                <w:rFonts w:ascii="Times New Roman" w:eastAsia="Times New Roman" w:hAnsi="Times New Roman" w:cs="Times New Roman"/>
                <w:b/>
                <w:bCs/>
                <w:i/>
                <w:iCs/>
                <w:color w:val="000000"/>
                <w:sz w:val="28"/>
                <w:szCs w:val="28"/>
              </w:rPr>
              <w:t>3</w:t>
            </w:r>
            <w:r w:rsidR="00412D44">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A276B9">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3357F4C4" w:rsidR="009D1FD6" w:rsidRPr="000B3A57" w:rsidRDefault="009D2C72"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52C76C1D" w14:textId="77777777" w:rsidR="009D2C72" w:rsidRDefault="009D2C72"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p w14:paraId="5A2DA77B" w14:textId="1CE32EC5" w:rsidR="009D1FD6" w:rsidRPr="009D2C72" w:rsidRDefault="009D2C72" w:rsidP="00412D4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 </w:t>
            </w:r>
            <w:r w:rsidR="00412D44">
              <w:rPr>
                <w:rFonts w:ascii="Times New Roman" w:eastAsia="Times New Roman" w:hAnsi="Times New Roman" w:cs="Times New Roman"/>
                <w:b/>
                <w:color w:val="FF0000"/>
                <w:sz w:val="24"/>
                <w:szCs w:val="24"/>
              </w:rPr>
              <w:t>Tập huấn công tác khảo sát Pisa tại Đà Nằng từ 18-21/4</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w:t>
            </w:r>
            <w:r w:rsidR="00412D44">
              <w:rPr>
                <w:rFonts w:ascii="Times New Roman" w:eastAsia="Times New Roman" w:hAnsi="Times New Roman" w:cs="Times New Roman"/>
                <w:color w:val="FF0000"/>
                <w:sz w:val="24"/>
                <w:szCs w:val="24"/>
              </w:rPr>
              <w:t>HT, thầy Khanh</w:t>
            </w:r>
            <w:r>
              <w:rPr>
                <w:rFonts w:ascii="Times New Roman" w:eastAsia="Times New Roman" w:hAnsi="Times New Roman" w:cs="Times New Roman"/>
                <w:color w:val="FF0000"/>
                <w:sz w:val="24"/>
                <w:szCs w:val="24"/>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FD4FC7">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31976E50" w:rsidR="009D1FD6" w:rsidRPr="00D25BFD" w:rsidRDefault="00BB2DD5"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412D44">
              <w:rPr>
                <w:rFonts w:ascii="Times New Roman" w:eastAsia="Times New Roman" w:hAnsi="Times New Roman" w:cs="Times New Roman"/>
                <w:color w:val="FF0000"/>
                <w:sz w:val="24"/>
                <w:szCs w:val="24"/>
              </w:rPr>
              <w:t>8</w:t>
            </w:r>
            <w:r w:rsidR="00F87F0E">
              <w:rPr>
                <w:rFonts w:ascii="Times New Roman" w:eastAsia="Times New Roman" w:hAnsi="Times New Roman" w:cs="Times New Roman"/>
                <w:color w:val="FF0000"/>
                <w:sz w:val="24"/>
                <w:szCs w:val="24"/>
              </w:rPr>
              <w:t>/</w:t>
            </w:r>
            <w:r w:rsidR="009D1FD6">
              <w:rPr>
                <w:rFonts w:ascii="Times New Roman" w:eastAsia="Times New Roman" w:hAnsi="Times New Roman" w:cs="Times New Roman"/>
                <w:color w:val="FF0000"/>
                <w:sz w:val="24"/>
                <w:szCs w:val="24"/>
              </w:rPr>
              <w:t>0</w:t>
            </w:r>
            <w:r w:rsidR="00B1025D">
              <w:rPr>
                <w:rFonts w:ascii="Times New Roman" w:eastAsia="Times New Roman" w:hAnsi="Times New Roman" w:cs="Times New Roman"/>
                <w:color w:val="FF0000"/>
                <w:sz w:val="24"/>
                <w:szCs w:val="24"/>
              </w:rPr>
              <w:t>4</w:t>
            </w:r>
            <w:r w:rsidR="009D1FD6">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7" w14:textId="77777777" w:rsidTr="00FD4FC7">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2F498AA0" w:rsidR="00FE702B" w:rsidRPr="00D25BFD"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339DDCA8" w:rsidR="008C792A" w:rsidRPr="00F87F0E" w:rsidRDefault="009D2C72" w:rsidP="0060358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C"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710ECBD9" w:rsidR="00FE702B" w:rsidRPr="00D25BFD" w:rsidRDefault="00BB2DD5"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412D44">
              <w:rPr>
                <w:rFonts w:ascii="Times New Roman" w:eastAsia="Times New Roman" w:hAnsi="Times New Roman" w:cs="Times New Roman"/>
                <w:color w:val="FF0000"/>
                <w:sz w:val="24"/>
                <w:szCs w:val="24"/>
              </w:rPr>
              <w:t>9</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1"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716E4B3E" w:rsidR="00FE702B" w:rsidRPr="00D25BFD"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4B509821" w:rsidR="00FE702B" w:rsidRPr="00E75AE7"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FE702B" w:rsidRPr="00235CEA" w:rsidRDefault="00FE702B" w:rsidP="009D1FD6">
            <w:pPr>
              <w:spacing w:after="0" w:line="240" w:lineRule="auto"/>
              <w:jc w:val="center"/>
              <w:rPr>
                <w:rFonts w:ascii="Times New Roman" w:eastAsia="Times New Roman" w:hAnsi="Times New Roman" w:cs="Times New Roman"/>
                <w:b/>
                <w:bCs/>
                <w:color w:val="FF0000"/>
                <w:sz w:val="24"/>
                <w:szCs w:val="24"/>
              </w:rPr>
            </w:pPr>
          </w:p>
        </w:tc>
      </w:tr>
      <w:tr w:rsidR="00FE702B" w:rsidRPr="00D25BFD" w14:paraId="5A2DA796" w14:textId="77777777" w:rsidTr="00FD4FC7">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5D3D13C8" w:rsidR="00FE702B" w:rsidRPr="00D25BFD" w:rsidRDefault="00412D44"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B"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7C7E763" w14:textId="77777777" w:rsidR="00FE702B" w:rsidRDefault="00FE702B" w:rsidP="002317BA">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 xml:space="preserve">theo thời khóa biểu </w:t>
            </w:r>
          </w:p>
          <w:p w14:paraId="5A2DA798" w14:textId="1BFD2666" w:rsidR="00412D44" w:rsidRPr="00412D44" w:rsidRDefault="00412D44" w:rsidP="002317BA">
            <w:pPr>
              <w:spacing w:after="0" w:line="240" w:lineRule="auto"/>
              <w:rPr>
                <w:rFonts w:ascii="Times New Roman" w:eastAsia="Times New Roman" w:hAnsi="Times New Roman" w:cs="Times New Roman"/>
                <w:color w:val="FF0000"/>
                <w:sz w:val="24"/>
                <w:szCs w:val="24"/>
              </w:rPr>
            </w:pPr>
            <w:r w:rsidRPr="00412D44">
              <w:rPr>
                <w:rFonts w:ascii="Times New Roman" w:hAnsi="Times New Roman" w:cs="Times New Roman"/>
                <w:color w:val="FF0000"/>
                <w:sz w:val="24"/>
                <w:szCs w:val="24"/>
              </w:rPr>
              <w:t xml:space="preserve">- </w:t>
            </w:r>
            <w:r w:rsidRPr="00412D44">
              <w:rPr>
                <w:rFonts w:ascii="Times New Roman" w:hAnsi="Times New Roman" w:cs="Times New Roman"/>
                <w:b/>
                <w:color w:val="FF0000"/>
                <w:sz w:val="24"/>
                <w:szCs w:val="24"/>
              </w:rPr>
              <w:t>Tổ chức khảo sát chính thức PISA năm 2022 tại Đắk Lắk từ ngày 21/4 đến ngày 22/4/2022</w:t>
            </w:r>
            <w:r w:rsidRPr="00412D44">
              <w:rPr>
                <w:rFonts w:ascii="Times New Roman" w:hAnsi="Times New Roman" w:cs="Times New Roman"/>
                <w:color w:val="FF0000"/>
                <w:sz w:val="24"/>
                <w:szCs w:val="24"/>
              </w:rPr>
              <w:t xml:space="preserve"> (Hội đồng KS)</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73C8B4D6" w:rsidR="00991B7A" w:rsidRPr="00711B8D"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0"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4DD22EF0" w:rsidR="00FE702B" w:rsidRPr="00D25BFD" w:rsidRDefault="00412D44"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5"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53D4EB94" w:rsidR="002317BA" w:rsidRPr="00412D44"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10B23E08" w:rsidR="00FE702B" w:rsidRPr="009D2C72" w:rsidRDefault="009D2C72" w:rsidP="009D2C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FE702B" w:rsidRPr="007E62F8" w:rsidRDefault="00FE702B" w:rsidP="009D1FD6">
            <w:pPr>
              <w:spacing w:after="0" w:line="240" w:lineRule="auto"/>
              <w:jc w:val="center"/>
              <w:rPr>
                <w:rFonts w:ascii="Times New Roman" w:eastAsia="Times New Roman" w:hAnsi="Times New Roman" w:cs="Times New Roman"/>
                <w:b/>
                <w:color w:val="FF0000"/>
                <w:sz w:val="24"/>
                <w:szCs w:val="24"/>
              </w:rPr>
            </w:pPr>
          </w:p>
        </w:tc>
      </w:tr>
      <w:tr w:rsidR="00FE702B" w:rsidRPr="00D25BFD" w14:paraId="5A2DA7AA" w14:textId="77777777" w:rsidTr="00FD4FC7">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6BF18336" w:rsidR="00FE702B" w:rsidRPr="00D25BFD" w:rsidRDefault="00412D44"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F"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085E688F" w:rsidR="00FE702B" w:rsidRPr="00F76CA4"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0464C509" w:rsidR="00FE702B" w:rsidRPr="00427168" w:rsidRDefault="009D2C72" w:rsidP="009D2C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5A916E55" w:rsidR="00FE702B" w:rsidRPr="00D25BFD" w:rsidRDefault="00412D44"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D25BFD" w:rsidRDefault="00FE702B"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D25BFD" w:rsidRDefault="00FE702B"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FE702B" w:rsidRPr="00D25BFD" w:rsidRDefault="00FE702B"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29109E63" w:rsidR="00FE702B" w:rsidRPr="00984D5F" w:rsidRDefault="00FE702B"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7D98F4CB" w:rsidR="00FE702B" w:rsidRPr="00984D5F" w:rsidRDefault="00FE702B"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4FB7F700" w:rsidR="00FE702B" w:rsidRPr="00D25BFD" w:rsidRDefault="00412D44" w:rsidP="00BB2DD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24</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0BC24C49" w:rsidR="00FE702B" w:rsidRPr="00D25BFD" w:rsidRDefault="00FE702B" w:rsidP="00412D44">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412D44">
              <w:rPr>
                <w:rFonts w:ascii="Times New Roman" w:eastAsia="Times New Roman" w:hAnsi="Times New Roman" w:cs="Times New Roman"/>
                <w:i/>
                <w:iCs/>
                <w:color w:val="000000"/>
                <w:sz w:val="24"/>
                <w:szCs w:val="24"/>
              </w:rPr>
              <w:t xml:space="preserve">16 </w:t>
            </w:r>
            <w:r>
              <w:rPr>
                <w:rFonts w:ascii="Times New Roman" w:eastAsia="Times New Roman" w:hAnsi="Times New Roman" w:cs="Times New Roman"/>
                <w:i/>
                <w:iCs/>
                <w:color w:val="000000"/>
                <w:sz w:val="24"/>
                <w:szCs w:val="24"/>
              </w:rPr>
              <w:t>tháng 04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E97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ECC5" w14:textId="77777777" w:rsidR="00EE26C0" w:rsidRDefault="00EE26C0" w:rsidP="00EE41E0">
      <w:pPr>
        <w:spacing w:after="0" w:line="240" w:lineRule="auto"/>
      </w:pPr>
      <w:r>
        <w:separator/>
      </w:r>
    </w:p>
  </w:endnote>
  <w:endnote w:type="continuationSeparator" w:id="0">
    <w:p w14:paraId="3429683A" w14:textId="77777777" w:rsidR="00EE26C0" w:rsidRDefault="00EE26C0"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2DF8B" w14:textId="77777777" w:rsidR="00EE26C0" w:rsidRDefault="00EE26C0" w:rsidP="00EE41E0">
      <w:pPr>
        <w:spacing w:after="0" w:line="240" w:lineRule="auto"/>
      </w:pPr>
      <w:r>
        <w:separator/>
      </w:r>
    </w:p>
  </w:footnote>
  <w:footnote w:type="continuationSeparator" w:id="0">
    <w:p w14:paraId="021A39D8" w14:textId="77777777" w:rsidR="00EE26C0" w:rsidRDefault="00EE26C0"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22D8"/>
    <w:rsid w:val="000E577A"/>
    <w:rsid w:val="000F011A"/>
    <w:rsid w:val="000F6049"/>
    <w:rsid w:val="001126CA"/>
    <w:rsid w:val="0011289A"/>
    <w:rsid w:val="00121AC2"/>
    <w:rsid w:val="00124B1A"/>
    <w:rsid w:val="00126CB0"/>
    <w:rsid w:val="00127298"/>
    <w:rsid w:val="00130F23"/>
    <w:rsid w:val="0014695D"/>
    <w:rsid w:val="0015148B"/>
    <w:rsid w:val="00154849"/>
    <w:rsid w:val="00162A98"/>
    <w:rsid w:val="0016558F"/>
    <w:rsid w:val="0016743C"/>
    <w:rsid w:val="00173EAE"/>
    <w:rsid w:val="00175E7D"/>
    <w:rsid w:val="00197B7E"/>
    <w:rsid w:val="001A1233"/>
    <w:rsid w:val="001A210B"/>
    <w:rsid w:val="001A7337"/>
    <w:rsid w:val="001B2539"/>
    <w:rsid w:val="001B45ED"/>
    <w:rsid w:val="001C402C"/>
    <w:rsid w:val="001D236F"/>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D6856"/>
    <w:rsid w:val="003D7156"/>
    <w:rsid w:val="003D7763"/>
    <w:rsid w:val="003E2C00"/>
    <w:rsid w:val="003F525C"/>
    <w:rsid w:val="00410EC9"/>
    <w:rsid w:val="00412D44"/>
    <w:rsid w:val="00427168"/>
    <w:rsid w:val="00432A22"/>
    <w:rsid w:val="00441456"/>
    <w:rsid w:val="00447301"/>
    <w:rsid w:val="004568AF"/>
    <w:rsid w:val="00460FAE"/>
    <w:rsid w:val="00462763"/>
    <w:rsid w:val="00464867"/>
    <w:rsid w:val="0046522D"/>
    <w:rsid w:val="00466740"/>
    <w:rsid w:val="00466E7A"/>
    <w:rsid w:val="00483A28"/>
    <w:rsid w:val="00484D14"/>
    <w:rsid w:val="00485587"/>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584"/>
    <w:rsid w:val="00603A06"/>
    <w:rsid w:val="00606F7A"/>
    <w:rsid w:val="006129E6"/>
    <w:rsid w:val="00636ADD"/>
    <w:rsid w:val="00642126"/>
    <w:rsid w:val="006579E7"/>
    <w:rsid w:val="0066057F"/>
    <w:rsid w:val="006621C7"/>
    <w:rsid w:val="00681DB0"/>
    <w:rsid w:val="006827D9"/>
    <w:rsid w:val="006B2991"/>
    <w:rsid w:val="006B2DF4"/>
    <w:rsid w:val="006D0C06"/>
    <w:rsid w:val="006D22DD"/>
    <w:rsid w:val="006D54E8"/>
    <w:rsid w:val="006D6408"/>
    <w:rsid w:val="006D6D1F"/>
    <w:rsid w:val="006E1405"/>
    <w:rsid w:val="006E6019"/>
    <w:rsid w:val="006E7B7B"/>
    <w:rsid w:val="00711B8D"/>
    <w:rsid w:val="0071239E"/>
    <w:rsid w:val="00715C34"/>
    <w:rsid w:val="007309F0"/>
    <w:rsid w:val="0073141F"/>
    <w:rsid w:val="00740242"/>
    <w:rsid w:val="007450CD"/>
    <w:rsid w:val="0075449D"/>
    <w:rsid w:val="007964F9"/>
    <w:rsid w:val="007A39BD"/>
    <w:rsid w:val="007E4838"/>
    <w:rsid w:val="007E62F8"/>
    <w:rsid w:val="007E67C3"/>
    <w:rsid w:val="007F69DF"/>
    <w:rsid w:val="00806966"/>
    <w:rsid w:val="008075A1"/>
    <w:rsid w:val="0082757F"/>
    <w:rsid w:val="008308E6"/>
    <w:rsid w:val="008378C0"/>
    <w:rsid w:val="00847EAC"/>
    <w:rsid w:val="00866D4E"/>
    <w:rsid w:val="008734AB"/>
    <w:rsid w:val="00876D44"/>
    <w:rsid w:val="00877168"/>
    <w:rsid w:val="0087721E"/>
    <w:rsid w:val="0088097A"/>
    <w:rsid w:val="00887D63"/>
    <w:rsid w:val="008A05A0"/>
    <w:rsid w:val="008B4B86"/>
    <w:rsid w:val="008B7F26"/>
    <w:rsid w:val="008C792A"/>
    <w:rsid w:val="008D1549"/>
    <w:rsid w:val="008D2F22"/>
    <w:rsid w:val="008D3843"/>
    <w:rsid w:val="008F33BE"/>
    <w:rsid w:val="008F376E"/>
    <w:rsid w:val="008F6C82"/>
    <w:rsid w:val="00905BB1"/>
    <w:rsid w:val="00921261"/>
    <w:rsid w:val="009310E4"/>
    <w:rsid w:val="00954DA2"/>
    <w:rsid w:val="00962081"/>
    <w:rsid w:val="00966126"/>
    <w:rsid w:val="0097647F"/>
    <w:rsid w:val="00977310"/>
    <w:rsid w:val="009805C1"/>
    <w:rsid w:val="00981D18"/>
    <w:rsid w:val="00984D5F"/>
    <w:rsid w:val="00991B7A"/>
    <w:rsid w:val="00992AE3"/>
    <w:rsid w:val="00994804"/>
    <w:rsid w:val="009A0A63"/>
    <w:rsid w:val="009A779B"/>
    <w:rsid w:val="009B06AA"/>
    <w:rsid w:val="009B1391"/>
    <w:rsid w:val="009D1FD6"/>
    <w:rsid w:val="009D2C72"/>
    <w:rsid w:val="009D2CB1"/>
    <w:rsid w:val="009D2D10"/>
    <w:rsid w:val="009D383F"/>
    <w:rsid w:val="009E5298"/>
    <w:rsid w:val="009E609B"/>
    <w:rsid w:val="009F4E7F"/>
    <w:rsid w:val="009F66FB"/>
    <w:rsid w:val="009F6B64"/>
    <w:rsid w:val="00A16535"/>
    <w:rsid w:val="00A276B9"/>
    <w:rsid w:val="00A27A1C"/>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3CC1"/>
    <w:rsid w:val="00B1025D"/>
    <w:rsid w:val="00B14D97"/>
    <w:rsid w:val="00B21B30"/>
    <w:rsid w:val="00B359DE"/>
    <w:rsid w:val="00B52585"/>
    <w:rsid w:val="00B607FB"/>
    <w:rsid w:val="00B6293A"/>
    <w:rsid w:val="00B6492E"/>
    <w:rsid w:val="00B7626C"/>
    <w:rsid w:val="00B86462"/>
    <w:rsid w:val="00B91036"/>
    <w:rsid w:val="00B97DBC"/>
    <w:rsid w:val="00BA19F2"/>
    <w:rsid w:val="00BA3191"/>
    <w:rsid w:val="00BB2DD5"/>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47F3"/>
    <w:rsid w:val="00D45E3A"/>
    <w:rsid w:val="00D5316F"/>
    <w:rsid w:val="00D57271"/>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32D17"/>
    <w:rsid w:val="00E37F9B"/>
    <w:rsid w:val="00E439BC"/>
    <w:rsid w:val="00E44323"/>
    <w:rsid w:val="00E5217A"/>
    <w:rsid w:val="00E55CFA"/>
    <w:rsid w:val="00E62FA1"/>
    <w:rsid w:val="00E65189"/>
    <w:rsid w:val="00E6795E"/>
    <w:rsid w:val="00E75AE7"/>
    <w:rsid w:val="00E77C5A"/>
    <w:rsid w:val="00E90022"/>
    <w:rsid w:val="00EA1967"/>
    <w:rsid w:val="00EA237B"/>
    <w:rsid w:val="00EB44C0"/>
    <w:rsid w:val="00EB6E23"/>
    <w:rsid w:val="00EC48D9"/>
    <w:rsid w:val="00ED7BB7"/>
    <w:rsid w:val="00EE26C0"/>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4BA9"/>
    <w:rsid w:val="00F75E24"/>
    <w:rsid w:val="00F76CA4"/>
    <w:rsid w:val="00F87F0E"/>
    <w:rsid w:val="00F96BEC"/>
    <w:rsid w:val="00FA7B1A"/>
    <w:rsid w:val="00FB48C7"/>
    <w:rsid w:val="00FB5642"/>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AAA7-BEC7-429B-BB45-6E551EF3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2022-04-16T01:47:00Z</dcterms:created>
  <dcterms:modified xsi:type="dcterms:W3CDTF">2022-04-16T02:22:00Z</dcterms:modified>
</cp:coreProperties>
</file>